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F5" w:rsidRDefault="009166DE">
      <w:pPr>
        <w:rPr>
          <w:b/>
        </w:rPr>
      </w:pPr>
      <w:bookmarkStart w:id="0" w:name="_GoBack"/>
      <w:bookmarkEnd w:id="0"/>
      <w:proofErr w:type="spellStart"/>
      <w:r>
        <w:rPr>
          <w:b/>
        </w:rPr>
        <w:t>Precalculus</w:t>
      </w:r>
      <w:proofErr w:type="spellEnd"/>
    </w:p>
    <w:p w:rsidR="009166DE" w:rsidRDefault="009166DE">
      <w:pPr>
        <w:rPr>
          <w:b/>
        </w:rPr>
      </w:pPr>
      <w:r>
        <w:rPr>
          <w:b/>
        </w:rPr>
        <w:t>Notes 4.4</w:t>
      </w:r>
    </w:p>
    <w:p w:rsidR="009166DE" w:rsidRDefault="00ED3F75" w:rsidP="009166DE">
      <w:pPr>
        <w:pStyle w:val="ListParagraph"/>
        <w:numPr>
          <w:ilvl w:val="0"/>
          <w:numId w:val="1"/>
        </w:numPr>
        <w:rPr>
          <w:b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22D35" wp14:editId="5C8D1B53">
                <wp:simplePos x="0" y="0"/>
                <wp:positionH relativeFrom="column">
                  <wp:posOffset>4082164</wp:posOffset>
                </wp:positionH>
                <wp:positionV relativeFrom="paragraph">
                  <wp:posOffset>118789</wp:posOffset>
                </wp:positionV>
                <wp:extent cx="1445895" cy="1498600"/>
                <wp:effectExtent l="0" t="0" r="20955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895" cy="149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21.45pt;margin-top:9.35pt;width:113.85pt;height:1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" fillcolor="white [3201]" strokecolor="black [3200]" strokeweight="2pt"/>
            </w:pict>
          </mc:Fallback>
        </mc:AlternateContent>
      </w:r>
      <w:r w:rsidR="009166DE">
        <w:rPr>
          <w:b/>
        </w:rPr>
        <w:t>Introduction</w:t>
      </w:r>
    </w:p>
    <w:p w:rsidR="009166DE" w:rsidRDefault="009166DE" w:rsidP="009166DE">
      <w:pPr>
        <w:rPr>
          <w:rFonts w:eastAsiaTheme="minorEastAsia"/>
        </w:rPr>
      </w:pPr>
      <w:r>
        <w:t xml:space="preserve">Let’s leave the unit circle and move on to a circle with </w:t>
      </w:r>
      <w:proofErr w:type="gramStart"/>
      <w:r>
        <w:t xml:space="preserve">radius </w:t>
      </w:r>
      <w:proofErr w:type="gramEnd"/>
      <m:oMath>
        <m:r>
          <w:rPr>
            <w:rFonts w:ascii="Cambria Math" w:hAnsi="Cambria Math"/>
          </w:rPr>
          <m:t>r</m:t>
        </m:r>
      </m:oMath>
      <w:r>
        <w:rPr>
          <w:rFonts w:eastAsiaTheme="minorEastAsia"/>
        </w:rPr>
        <w:t>.</w:t>
      </w:r>
    </w:p>
    <w:p w:rsidR="009166DE" w:rsidRDefault="009166DE" w:rsidP="009166DE">
      <w:pPr>
        <w:rPr>
          <w:rFonts w:eastAsiaTheme="minorEastAsia"/>
        </w:rPr>
      </w:pPr>
    </w:p>
    <w:p w:rsidR="009166DE" w:rsidRDefault="009166DE" w:rsidP="009166DE">
      <w:pPr>
        <w:rPr>
          <w:rFonts w:eastAsiaTheme="minorEastAsia"/>
        </w:rPr>
      </w:pPr>
    </w:p>
    <w:p w:rsidR="009166DE" w:rsidRDefault="009166DE" w:rsidP="009166DE">
      <w:pPr>
        <w:rPr>
          <w:rFonts w:eastAsiaTheme="minorEastAsia"/>
        </w:rPr>
      </w:pPr>
    </w:p>
    <w:p w:rsidR="009166DE" w:rsidRDefault="009166DE" w:rsidP="009166DE">
      <w:pPr>
        <w:rPr>
          <w:rFonts w:eastAsiaTheme="minorEastAsia"/>
        </w:rPr>
      </w:pPr>
      <w:r>
        <w:rPr>
          <w:rFonts w:eastAsiaTheme="minorEastAsia"/>
        </w:rPr>
        <w:t xml:space="preserve">Now define the 6 Trig functions with </w:t>
      </w:r>
      <m:oMath>
        <m:r>
          <w:rPr>
            <w:rFonts w:ascii="Cambria Math" w:eastAsiaTheme="minorEastAsia" w:hAnsi="Cambria Math"/>
          </w:rPr>
          <m:t>r:</m:t>
        </m:r>
      </m:oMath>
    </w:p>
    <w:p w:rsidR="00ED3F75" w:rsidRDefault="00ED3F75" w:rsidP="009166DE">
      <w:pPr>
        <w:rPr>
          <w:rFonts w:ascii="Cambria Math" w:hAnsi="Cambria Math"/>
          <w:oMath/>
        </w:rPr>
        <w:sectPr w:rsidR="00ED3F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166DE" w:rsidRPr="009166DE" w:rsidRDefault="009B4BE7" w:rsidP="009166DE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θ=</m:t>
              </m:r>
            </m:e>
          </m:func>
        </m:oMath>
      </m:oMathPara>
    </w:p>
    <w:p w:rsidR="009166DE" w:rsidRPr="009166DE" w:rsidRDefault="009B4BE7" w:rsidP="009166DE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θ=</m:t>
              </m:r>
            </m:e>
          </m:func>
        </m:oMath>
      </m:oMathPara>
    </w:p>
    <w:p w:rsidR="009166DE" w:rsidRPr="009166DE" w:rsidRDefault="009B4BE7" w:rsidP="009166DE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</w:rPr>
                <m:t>θ=</m:t>
              </m:r>
            </m:e>
          </m:func>
        </m:oMath>
      </m:oMathPara>
    </w:p>
    <w:p w:rsidR="009166DE" w:rsidRPr="009166DE" w:rsidRDefault="009B4BE7" w:rsidP="009166DE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csc</m:t>
              </m:r>
            </m:fName>
            <m:e>
              <m:r>
                <w:rPr>
                  <w:rFonts w:ascii="Cambria Math" w:eastAsiaTheme="minorEastAsia" w:hAnsi="Cambria Math"/>
                </w:rPr>
                <m:t>θ=</m:t>
              </m:r>
            </m:e>
          </m:func>
        </m:oMath>
      </m:oMathPara>
    </w:p>
    <w:p w:rsidR="009166DE" w:rsidRPr="009166DE" w:rsidRDefault="009B4BE7" w:rsidP="009166DE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sec</m:t>
              </m:r>
            </m:fName>
            <m:e>
              <m:r>
                <w:rPr>
                  <w:rFonts w:ascii="Cambria Math" w:eastAsiaTheme="minorEastAsia" w:hAnsi="Cambria Math"/>
                </w:rPr>
                <m:t>θ=</m:t>
              </m:r>
            </m:e>
          </m:func>
        </m:oMath>
      </m:oMathPara>
    </w:p>
    <w:p w:rsidR="009166DE" w:rsidRPr="009166DE" w:rsidRDefault="009B4BE7" w:rsidP="009166DE">
      <w:pPr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cot</m:t>
              </m:r>
            </m:fName>
            <m:e>
              <m:r>
                <w:rPr>
                  <w:rFonts w:ascii="Cambria Math" w:eastAsiaTheme="minorEastAsia" w:hAnsi="Cambria Math"/>
                </w:rPr>
                <m:t>θ=</m:t>
              </m:r>
            </m:e>
          </m:func>
        </m:oMath>
      </m:oMathPara>
    </w:p>
    <w:p w:rsidR="00ED3F75" w:rsidRDefault="00ED3F75" w:rsidP="009166DE">
      <w:pPr>
        <w:rPr>
          <w:rFonts w:eastAsiaTheme="minorEastAsia"/>
          <w:b/>
        </w:rPr>
        <w:sectPr w:rsidR="00ED3F75" w:rsidSect="00ED3F7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166DE" w:rsidRDefault="009166DE" w:rsidP="009166DE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 xml:space="preserve">Ex. 1: </w:t>
      </w:r>
      <w:r>
        <w:rPr>
          <w:rFonts w:eastAsiaTheme="minorEastAsia"/>
        </w:rPr>
        <w:t xml:space="preserve">Let </w:t>
      </w:r>
      <m:oMath>
        <m:r>
          <w:rPr>
            <w:rFonts w:ascii="Cambria Math" w:eastAsiaTheme="minorEastAsia" w:hAnsi="Cambria Math"/>
          </w:rPr>
          <m:t>(-3, 4)</m:t>
        </m:r>
      </m:oMath>
      <w:r>
        <w:rPr>
          <w:rFonts w:eastAsiaTheme="minorEastAsia"/>
        </w:rPr>
        <w:t xml:space="preserve"> be a point on the terminal side </w:t>
      </w:r>
      <w:proofErr w:type="gramStart"/>
      <w:r>
        <w:rPr>
          <w:rFonts w:eastAsiaTheme="minorEastAsia"/>
        </w:rPr>
        <w:t xml:space="preserve">of </w:t>
      </w:r>
      <w:proofErr w:type="gramEnd"/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.  </w:t>
      </w:r>
      <w:proofErr w:type="gramStart"/>
      <w:r>
        <w:rPr>
          <w:rFonts w:eastAsiaTheme="minorEastAsia"/>
        </w:rPr>
        <w:t xml:space="preserve">Find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 xml:space="preserve">θ,  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 xml:space="preserve">θ,  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tan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θ</m:t>
                    </m:r>
                  </m:e>
                </m:func>
              </m:e>
            </m:func>
          </m:e>
        </m:func>
      </m:oMath>
      <w:r>
        <w:rPr>
          <w:rFonts w:eastAsiaTheme="minorEastAsia"/>
        </w:rPr>
        <w:t xml:space="preserve">.  </w:t>
      </w:r>
    </w:p>
    <w:p w:rsidR="009166DE" w:rsidRDefault="009166DE" w:rsidP="009166DE">
      <w:pPr>
        <w:rPr>
          <w:rFonts w:eastAsiaTheme="minorEastAsia"/>
        </w:rPr>
      </w:pPr>
    </w:p>
    <w:p w:rsidR="009166DE" w:rsidRDefault="009166DE" w:rsidP="009166DE">
      <w:pPr>
        <w:rPr>
          <w:rFonts w:eastAsiaTheme="minorEastAsia"/>
        </w:rPr>
      </w:pPr>
    </w:p>
    <w:p w:rsidR="009166DE" w:rsidRDefault="009166DE" w:rsidP="009166DE">
      <w:pPr>
        <w:rPr>
          <w:rFonts w:eastAsiaTheme="minorEastAsia"/>
        </w:rPr>
      </w:pPr>
      <w:r w:rsidRPr="009166DE">
        <w:rPr>
          <w:rFonts w:eastAsiaTheme="minorEastAsia"/>
          <w:b/>
        </w:rPr>
        <w:t xml:space="preserve">Ex. 2: </w:t>
      </w:r>
      <w:r>
        <w:rPr>
          <w:rFonts w:eastAsiaTheme="minorEastAsia"/>
        </w:rPr>
        <w:t xml:space="preserve">Given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θ= 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func>
        <m:r>
          <w:rPr>
            <w:rFonts w:ascii="Cambria Math" w:eastAsiaTheme="minorEastAsia" w:hAnsi="Cambria Math"/>
          </w:rPr>
          <m:t>∋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θ&gt;0</m:t>
            </m:r>
          </m:e>
        </m:func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 xml:space="preserve">  Find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&amp;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  <w:r>
        <w:rPr>
          <w:rFonts w:eastAsiaTheme="minorEastAsia"/>
        </w:rPr>
        <w:t>.</w:t>
      </w:r>
    </w:p>
    <w:p w:rsidR="009166DE" w:rsidRDefault="009166DE" w:rsidP="009166DE">
      <w:pPr>
        <w:rPr>
          <w:rFonts w:eastAsiaTheme="minorEastAsia"/>
        </w:rPr>
      </w:pPr>
    </w:p>
    <w:p w:rsidR="009166DE" w:rsidRDefault="009166DE" w:rsidP="009166DE">
      <w:pPr>
        <w:rPr>
          <w:rFonts w:eastAsiaTheme="minorEastAsia"/>
        </w:rPr>
      </w:pPr>
    </w:p>
    <w:p w:rsidR="009166DE" w:rsidRPr="009166DE" w:rsidRDefault="009166DE" w:rsidP="009166DE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Reference Angles</w:t>
      </w:r>
    </w:p>
    <w:p w:rsidR="009166DE" w:rsidRDefault="009166DE" w:rsidP="009166DE">
      <w:pPr>
        <w:rPr>
          <w:rFonts w:eastAsiaTheme="minorEastAsia"/>
        </w:rPr>
      </w:pPr>
      <w:r>
        <w:rPr>
          <w:rFonts w:eastAsiaTheme="minorEastAsia"/>
        </w:rPr>
        <w:t xml:space="preserve">Definition: Let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be an angle in standard position.  </w:t>
      </w:r>
      <w:proofErr w:type="spellStart"/>
      <w:r>
        <w:rPr>
          <w:rFonts w:eastAsiaTheme="minorEastAsia"/>
        </w:rPr>
        <w:t>Its</w:t>
      </w:r>
      <w:proofErr w:type="spellEnd"/>
      <w:r>
        <w:rPr>
          <w:rFonts w:eastAsiaTheme="minorEastAsia"/>
        </w:rPr>
        <w:t xml:space="preserve"> ____________________________ is the acute angle </w:t>
      </w:r>
      <m:oMath>
        <m:r>
          <w:rPr>
            <w:rFonts w:ascii="Cambria Math" w:eastAsiaTheme="minorEastAsia" w:hAnsi="Cambria Math"/>
          </w:rPr>
          <m:t>θ'</m:t>
        </m:r>
      </m:oMath>
      <w:r>
        <w:rPr>
          <w:rFonts w:eastAsiaTheme="minorEastAsia"/>
        </w:rPr>
        <w:t xml:space="preserve"> formed by the terminal side of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and the horizontal axis.</w:t>
      </w:r>
    </w:p>
    <w:p w:rsidR="009166DE" w:rsidRDefault="009166DE" w:rsidP="009166DE">
      <w:pPr>
        <w:rPr>
          <w:rFonts w:eastAsiaTheme="minorEastAsia"/>
        </w:rPr>
      </w:pPr>
    </w:p>
    <w:p w:rsidR="009166DE" w:rsidRDefault="009166DE" w:rsidP="009166DE">
      <w:pPr>
        <w:rPr>
          <w:rFonts w:eastAsiaTheme="minorEastAsia"/>
        </w:rPr>
      </w:pPr>
    </w:p>
    <w:p w:rsidR="009166DE" w:rsidRDefault="009166DE" w:rsidP="009166DE">
      <w:pPr>
        <w:rPr>
          <w:rFonts w:eastAsiaTheme="minorEastAsia"/>
        </w:rPr>
      </w:pPr>
    </w:p>
    <w:p w:rsidR="009166DE" w:rsidRDefault="009166DE" w:rsidP="009166DE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Ex. 4: </w:t>
      </w:r>
      <w:r w:rsidRPr="009166DE">
        <w:rPr>
          <w:rFonts w:eastAsiaTheme="minorEastAsia"/>
        </w:rPr>
        <w:t xml:space="preserve">Find the reference angle </w:t>
      </w:r>
      <m:oMath>
        <m:r>
          <w:rPr>
            <w:rFonts w:ascii="Cambria Math" w:eastAsiaTheme="minorEastAsia" w:hAnsi="Cambria Math"/>
          </w:rPr>
          <m:t>θ'</m:t>
        </m:r>
      </m:oMath>
      <w:r w:rsidRPr="009166DE">
        <w:rPr>
          <w:rFonts w:eastAsiaTheme="minorEastAsia"/>
        </w:rPr>
        <w:t xml:space="preserve"> for</w:t>
      </w:r>
      <w:r>
        <w:rPr>
          <w:rFonts w:eastAsiaTheme="minorEastAsia"/>
          <w:b/>
        </w:rPr>
        <w:t xml:space="preserve"> </w:t>
      </w:r>
    </w:p>
    <w:p w:rsidR="00ED3F75" w:rsidRDefault="00ED3F75" w:rsidP="009166DE">
      <w:pPr>
        <w:pStyle w:val="ListParagraph"/>
        <w:numPr>
          <w:ilvl w:val="0"/>
          <w:numId w:val="2"/>
        </w:numPr>
        <w:rPr>
          <w:rFonts w:ascii="Cambria Math" w:eastAsiaTheme="minorEastAsia" w:hAnsi="Cambria Math"/>
          <w:oMath/>
        </w:rPr>
        <w:sectPr w:rsidR="00ED3F75" w:rsidSect="00ED3F7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166DE" w:rsidRPr="00ED3F75" w:rsidRDefault="009166DE" w:rsidP="009166DE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θ=300°</m:t>
        </m:r>
      </m:oMath>
    </w:p>
    <w:p w:rsidR="00ED3F75" w:rsidRDefault="00ED3F75" w:rsidP="00ED3F75">
      <w:pPr>
        <w:pStyle w:val="ListParagraph"/>
        <w:rPr>
          <w:rFonts w:eastAsiaTheme="minorEastAsia"/>
        </w:rPr>
      </w:pPr>
    </w:p>
    <w:p w:rsidR="00ED3F75" w:rsidRPr="009166DE" w:rsidRDefault="00ED3F75" w:rsidP="00ED3F75">
      <w:pPr>
        <w:pStyle w:val="ListParagraph"/>
        <w:rPr>
          <w:rFonts w:eastAsiaTheme="minorEastAsia"/>
        </w:rPr>
      </w:pPr>
    </w:p>
    <w:p w:rsidR="009166DE" w:rsidRPr="00ED3F75" w:rsidRDefault="009166DE" w:rsidP="009166DE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 xml:space="preserve">θ=2.3 </m:t>
        </m:r>
      </m:oMath>
    </w:p>
    <w:p w:rsidR="00ED3F75" w:rsidRPr="00ED3F75" w:rsidRDefault="00ED3F75" w:rsidP="00ED3F75">
      <w:pPr>
        <w:pStyle w:val="ListParagraph"/>
        <w:rPr>
          <w:rFonts w:eastAsiaTheme="minorEastAsia"/>
        </w:rPr>
      </w:pPr>
    </w:p>
    <w:p w:rsidR="00ED3F75" w:rsidRPr="007B3714" w:rsidRDefault="00ED3F75" w:rsidP="00ED3F75">
      <w:pPr>
        <w:pStyle w:val="ListParagraph"/>
        <w:rPr>
          <w:rFonts w:eastAsiaTheme="minorEastAsia"/>
        </w:rPr>
      </w:pPr>
    </w:p>
    <w:p w:rsidR="007B3714" w:rsidRPr="007B3714" w:rsidRDefault="007B3714" w:rsidP="007B3714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θ= -135°</m:t>
        </m:r>
      </m:oMath>
    </w:p>
    <w:p w:rsidR="00ED3F75" w:rsidRDefault="00ED3F75" w:rsidP="007B3714">
      <w:pPr>
        <w:rPr>
          <w:rFonts w:eastAsiaTheme="minorEastAsia"/>
        </w:rPr>
        <w:sectPr w:rsidR="00ED3F75" w:rsidSect="00ED3F75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7B3714" w:rsidRDefault="007B3714" w:rsidP="007B3714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Trig Functions of Real Numbers </w:t>
      </w:r>
    </w:p>
    <w:p w:rsidR="007B3714" w:rsidRDefault="007B3714" w:rsidP="007B3714">
      <w:pPr>
        <w:rPr>
          <w:rFonts w:eastAsiaTheme="minorEastAsia"/>
        </w:rPr>
      </w:pPr>
      <w:r>
        <w:rPr>
          <w:rFonts w:eastAsiaTheme="minorEastAsia"/>
        </w:rPr>
        <w:t xml:space="preserve">To find the value of a trig function of any angle </w:t>
      </w:r>
      <m:oMath>
        <m:r>
          <w:rPr>
            <w:rFonts w:ascii="Cambria Math" w:eastAsiaTheme="minorEastAsia" w:hAnsi="Cambria Math"/>
          </w:rPr>
          <m:t>θ:</m:t>
        </m:r>
      </m:oMath>
    </w:p>
    <w:p w:rsidR="007B3714" w:rsidRDefault="007B3714" w:rsidP="007B3714">
      <w:pPr>
        <w:pStyle w:val="ListParagraph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Find the reference angle </w:t>
      </w:r>
      <m:oMath>
        <m:r>
          <w:rPr>
            <w:rFonts w:ascii="Cambria Math" w:eastAsiaTheme="minorEastAsia" w:hAnsi="Cambria Math"/>
          </w:rPr>
          <m:t>θ'</m:t>
        </m:r>
      </m:oMath>
      <w:r>
        <w:rPr>
          <w:rFonts w:eastAsiaTheme="minorEastAsia"/>
        </w:rPr>
        <w:t xml:space="preserve"> and its value.</w:t>
      </w:r>
    </w:p>
    <w:p w:rsidR="007B3714" w:rsidRDefault="007B3714" w:rsidP="007B3714">
      <w:pPr>
        <w:pStyle w:val="ListParagraph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Put appropriate sign on the value depending on which quadrant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is in.</w:t>
      </w:r>
    </w:p>
    <w:p w:rsidR="007B3714" w:rsidRPr="007B3714" w:rsidRDefault="007B3714" w:rsidP="007B3714">
      <w:pPr>
        <w:pStyle w:val="ListParagraph"/>
        <w:rPr>
          <w:rFonts w:eastAsiaTheme="minorEastAsia"/>
        </w:rPr>
      </w:pPr>
    </w:p>
    <w:p w:rsidR="007B3714" w:rsidRDefault="007B3714" w:rsidP="007B3714">
      <w:pPr>
        <w:rPr>
          <w:rFonts w:eastAsiaTheme="minorEastAsia"/>
        </w:rPr>
      </w:pPr>
      <w:r>
        <w:rPr>
          <w:rFonts w:eastAsiaTheme="minorEastAsia"/>
          <w:b/>
        </w:rPr>
        <w:t xml:space="preserve">Ex. 5: </w:t>
      </w:r>
      <w:r>
        <w:rPr>
          <w:rFonts w:eastAsiaTheme="minorEastAsia"/>
        </w:rPr>
        <w:t xml:space="preserve">Evaluate the following.  </w:t>
      </w:r>
    </w:p>
    <w:p w:rsidR="007B3714" w:rsidRDefault="009B4BE7" w:rsidP="00ED3F75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607E43" w:rsidRPr="00607E43" w:rsidRDefault="009B4BE7" w:rsidP="00ED3F75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-210°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607E43" w:rsidRDefault="009B4BE7" w:rsidP="00ED3F75">
      <w:pPr>
        <w:pStyle w:val="ListParagraph"/>
        <w:numPr>
          <w:ilvl w:val="0"/>
          <w:numId w:val="4"/>
        </w:numPr>
        <w:spacing w:line="480" w:lineRule="auto"/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11π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607E43" w:rsidRDefault="00607E43" w:rsidP="00607E43">
      <w:pPr>
        <w:rPr>
          <w:rFonts w:eastAsiaTheme="minorEastAsia"/>
        </w:rPr>
      </w:pPr>
      <w:r>
        <w:rPr>
          <w:rFonts w:eastAsiaTheme="minorEastAsia"/>
          <w:b/>
        </w:rPr>
        <w:t xml:space="preserve">Ex. 6: </w:t>
      </w:r>
      <w:r>
        <w:rPr>
          <w:rFonts w:eastAsiaTheme="minorEastAsia"/>
        </w:rPr>
        <w:t xml:space="preserve">Let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be an angle in Quadrant </w:t>
      </w:r>
      <w:proofErr w:type="gramStart"/>
      <w:r>
        <w:rPr>
          <w:rFonts w:eastAsiaTheme="minorEastAsia"/>
        </w:rPr>
        <w:t xml:space="preserve">II </w:t>
      </w:r>
      <m:oMath>
        <m:r>
          <w:rPr>
            <w:rFonts w:ascii="Cambria Math" w:eastAsiaTheme="minorEastAsia" w:hAnsi="Cambria Math"/>
          </w:rPr>
          <m:t>∋</m:t>
        </m:r>
      </m:oMath>
      <w:proofErr w:type="gramEnd"/>
      <w:r>
        <w:rPr>
          <w:rFonts w:eastAsiaTheme="minorEastAsia"/>
        </w:rPr>
        <w:t xml:space="preserve">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 xml:space="preserve">θ= 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func>
      </m:oMath>
      <w:r>
        <w:rPr>
          <w:rFonts w:eastAsiaTheme="minorEastAsia"/>
        </w:rPr>
        <w:t>.  Use trig identities to find:</w:t>
      </w:r>
    </w:p>
    <w:p w:rsidR="00607E43" w:rsidRDefault="009B4BE7" w:rsidP="00607E43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ED3F75" w:rsidRDefault="00ED3F75" w:rsidP="00ED3F75">
      <w:pPr>
        <w:pStyle w:val="ListParagraph"/>
        <w:rPr>
          <w:rFonts w:eastAsiaTheme="minorEastAsia"/>
        </w:rPr>
      </w:pPr>
    </w:p>
    <w:p w:rsidR="00ED3F75" w:rsidRPr="00607E43" w:rsidRDefault="00ED3F75" w:rsidP="00ED3F75">
      <w:pPr>
        <w:pStyle w:val="ListParagraph"/>
        <w:rPr>
          <w:rFonts w:eastAsiaTheme="minorEastAsia"/>
        </w:rPr>
      </w:pPr>
    </w:p>
    <w:p w:rsidR="00607E43" w:rsidRDefault="009B4BE7" w:rsidP="00607E43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ED3F75" w:rsidRPr="00ED3F75" w:rsidRDefault="00ED3F75" w:rsidP="00ED3F75">
      <w:pPr>
        <w:pStyle w:val="ListParagraph"/>
        <w:rPr>
          <w:rFonts w:eastAsiaTheme="minorEastAsia"/>
        </w:rPr>
      </w:pPr>
    </w:p>
    <w:p w:rsidR="00ED3F75" w:rsidRDefault="00ED3F75" w:rsidP="00ED3F75">
      <w:pPr>
        <w:pStyle w:val="ListParagraph"/>
        <w:rPr>
          <w:rFonts w:eastAsiaTheme="minorEastAsia"/>
        </w:rPr>
      </w:pPr>
    </w:p>
    <w:p w:rsidR="00607E43" w:rsidRDefault="00607E43" w:rsidP="00607E43">
      <w:pPr>
        <w:rPr>
          <w:rFonts w:eastAsiaTheme="minorEastAsia"/>
        </w:rPr>
      </w:pPr>
      <w:r>
        <w:rPr>
          <w:rFonts w:eastAsiaTheme="minorEastAsia"/>
          <w:b/>
        </w:rPr>
        <w:t xml:space="preserve">Ex. 7: </w:t>
      </w:r>
      <w:r>
        <w:rPr>
          <w:rFonts w:eastAsiaTheme="minorEastAsia"/>
        </w:rPr>
        <w:t>Use a calculator to find:</w:t>
      </w:r>
    </w:p>
    <w:p w:rsidR="00607E43" w:rsidRDefault="009B4BE7" w:rsidP="00607E43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410°=</m:t>
            </m:r>
          </m:e>
        </m:func>
      </m:oMath>
    </w:p>
    <w:p w:rsidR="00ED3F75" w:rsidRPr="00607E43" w:rsidRDefault="00ED3F75" w:rsidP="00ED3F75">
      <w:pPr>
        <w:pStyle w:val="ListParagraph"/>
        <w:rPr>
          <w:rFonts w:eastAsiaTheme="minorEastAsia"/>
        </w:rPr>
      </w:pPr>
    </w:p>
    <w:p w:rsidR="00607E43" w:rsidRPr="00ED3F75" w:rsidRDefault="009B4BE7" w:rsidP="00607E43">
      <w:pPr>
        <w:pStyle w:val="ListParagraph"/>
        <w:rPr>
          <w:rFonts w:eastAsiaTheme="minorEastAsia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-7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</m:e>
          </m:func>
        </m:oMath>
      </m:oMathPara>
    </w:p>
    <w:p w:rsidR="00ED3F75" w:rsidRPr="00607E43" w:rsidRDefault="00ED3F75" w:rsidP="00607E43">
      <w:pPr>
        <w:pStyle w:val="ListParagraph"/>
        <w:rPr>
          <w:rFonts w:eastAsiaTheme="minorEastAsia"/>
        </w:rPr>
      </w:pPr>
    </w:p>
    <w:p w:rsidR="00607E43" w:rsidRPr="00607E43" w:rsidRDefault="009B4BE7" w:rsidP="00607E43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θ=4.812</m:t>
            </m:r>
          </m:e>
        </m:func>
        <m:r>
          <w:rPr>
            <w:rFonts w:ascii="Cambria Math" w:eastAsiaTheme="minorEastAsia" w:hAnsi="Cambria Math"/>
          </w:rPr>
          <m:t xml:space="preserve"> </m:t>
        </m:r>
      </m:oMath>
      <w:r w:rsidR="006D2522">
        <w:rPr>
          <w:rFonts w:eastAsiaTheme="minorEastAsia"/>
        </w:rPr>
        <w:t xml:space="preserve">for </w:t>
      </w:r>
      <m:oMath>
        <m:r>
          <w:rPr>
            <w:rFonts w:ascii="Cambria Math" w:eastAsiaTheme="minorEastAsia" w:hAnsi="Cambria Math"/>
          </w:rPr>
          <m:t>0≤θ≤2π</m:t>
        </m:r>
      </m:oMath>
    </w:p>
    <w:sectPr w:rsidR="00607E43" w:rsidRPr="00607E43" w:rsidSect="00ED3F7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3259"/>
    <w:multiLevelType w:val="hybridMultilevel"/>
    <w:tmpl w:val="33800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245FB"/>
    <w:multiLevelType w:val="hybridMultilevel"/>
    <w:tmpl w:val="048A5D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059BB"/>
    <w:multiLevelType w:val="hybridMultilevel"/>
    <w:tmpl w:val="08285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61D61"/>
    <w:multiLevelType w:val="hybridMultilevel"/>
    <w:tmpl w:val="7C006E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DC2956"/>
    <w:multiLevelType w:val="hybridMultilevel"/>
    <w:tmpl w:val="8BF02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C5277"/>
    <w:multiLevelType w:val="hybridMultilevel"/>
    <w:tmpl w:val="A7C22F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DE"/>
    <w:rsid w:val="00202BF5"/>
    <w:rsid w:val="00607E43"/>
    <w:rsid w:val="006D2522"/>
    <w:rsid w:val="007B3714"/>
    <w:rsid w:val="009166DE"/>
    <w:rsid w:val="009853C3"/>
    <w:rsid w:val="009B4BE7"/>
    <w:rsid w:val="00CE79CE"/>
    <w:rsid w:val="00ED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6D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166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6D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166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2011-04-06T20:22:00Z</cp:lastPrinted>
  <dcterms:created xsi:type="dcterms:W3CDTF">2011-04-14T02:19:00Z</dcterms:created>
  <dcterms:modified xsi:type="dcterms:W3CDTF">2011-04-14T02:19:00Z</dcterms:modified>
</cp:coreProperties>
</file>